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before="0" w:after="283"/>
        <w:jc w:val="start"/>
        <w:rPr/>
      </w:pPr>
      <w:r>
        <w:rPr/>
        <w:t xml:space="preserve">Pokud bych v retro sci-fi uvažoval o vojenském využití Kongamata, šlo by nejspíše o ze země navigovatný živý dron. Nebyl údajně tak velký aby unesl člověka. Případně by na něm musel létat Pygmej. 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To je skvělý retro sci-fi koncept 😊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  <w:t>Kongamato je v legendách z oblasti dnešní Zambia a Angola popisován jako létající tvor s blanitými křídly, někdy připomínající pterosaura. Údajně neměl být dost velký na to, aby unesl dospělého člověka – což tvému konceptu vlastně hraje do karet.</w:t>
      </w:r>
    </w:p>
    <w:p>
      <w:pPr>
        <w:pStyle w:val="Vodorovnra"/>
        <w:suppressLineNumbers/>
        <w:pBdr>
          <w:bottom w:val="double" w:sz="2" w:space="0" w:color="808080"/>
        </w:pBdr>
        <w:bidi w:val="0"/>
        <w:spacing w:before="0" w:after="283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Varianta 1: Biologický průzkumný dron</w:t>
      </w:r>
    </w:p>
    <w:p>
      <w:pPr>
        <w:pStyle w:val="BodyText"/>
        <w:bidi w:val="0"/>
        <w:jc w:val="start"/>
        <w:rPr/>
      </w:pPr>
      <w:r>
        <w:rPr/>
        <w:t>V retro sci-fi (řekněme styl 30.–50. léta 20. století) by se dalo uvažovat o: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Biotelemetrickém postroji</w:t>
      </w:r>
      <w:r>
        <w:rPr/>
        <w:t xml:space="preserve"> – lehká kovová konstrukce s: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miniaturní kamerou (filmovou!)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radiovým vysílačem</w:t>
      </w:r>
    </w:p>
    <w:p>
      <w:pPr>
        <w:pStyle w:val="BodyText"/>
        <w:numPr>
          <w:ilvl w:val="1"/>
          <w:numId w:val="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jednoduchým přijímačem povelů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Elektrostimulaci nervové soustavy</w:t>
      </w:r>
      <w:r>
        <w:rPr/>
        <w:t xml:space="preserve"> – primitivní řízení směru pomocí impulsů (v duchu pulpové vědy).</w:t>
      </w:r>
    </w:p>
    <w:p>
      <w:pPr>
        <w:pStyle w:val="BodyText"/>
        <w:numPr>
          <w:ilvl w:val="0"/>
          <w:numId w:val="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Navigaci ze země</w:t>
      </w:r>
      <w:r>
        <w:rPr/>
        <w:t xml:space="preserve"> – operátor sleduje obraz a koriguje let.</w:t>
      </w:r>
    </w:p>
    <w:p>
      <w:pPr>
        <w:pStyle w:val="BodyText"/>
        <w:bidi w:val="0"/>
        <w:jc w:val="start"/>
        <w:rPr/>
      </w:pPr>
      <w:r>
        <w:rPr/>
        <w:t>Technologicky by to působilo věrohodně v duchu Teslovských experimentů nebo tajných projektů ala „biologická zbraň Třetí říše“.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Varianta 2: Lehký jezdec (Pygmej jako pilot)</w:t>
      </w:r>
    </w:p>
    <w:p>
      <w:pPr>
        <w:pStyle w:val="BodyText"/>
        <w:bidi w:val="0"/>
        <w:jc w:val="start"/>
        <w:rPr/>
      </w:pPr>
      <w:r>
        <w:rPr/>
        <w:t>Myšlenka malého jezdce je zajímavá z hlediska dobrodružného románu, ale: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je obvykle popisován s rozpětím cca 1,5–3 m (podle legend).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Nosnost by realisticky byla velmi omezená.</w:t>
      </w:r>
    </w:p>
    <w:p>
      <w:pPr>
        <w:pStyle w:val="BodyText"/>
        <w:numPr>
          <w:ilvl w:val="0"/>
          <w:numId w:val="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I drobný člověk by představoval značnou zátěž.</w:t>
      </w:r>
    </w:p>
    <w:p>
      <w:pPr>
        <w:pStyle w:val="BodyText"/>
        <w:bidi w:val="0"/>
        <w:jc w:val="start"/>
        <w:rPr/>
      </w:pPr>
      <w:r>
        <w:rPr/>
        <w:t>V retro pojetí by se to ale dalo obejít: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genetickým „vylepšením“ tvora,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kybernetickým posílením kostry,</w:t>
      </w:r>
    </w:p>
    <w:p>
      <w:pPr>
        <w:pStyle w:val="BodyText"/>
        <w:numPr>
          <w:ilvl w:val="0"/>
          <w:numId w:val="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šlo o speciální větší exemplář (tajný chov).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Možné vojenské využití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Průzkum džungle</w:t>
      </w:r>
      <w:r>
        <w:rPr/>
        <w:t xml:space="preserve"> – tichý, přirozeně maskovaný „dron“.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Sabotáž</w:t>
      </w:r>
      <w:r>
        <w:rPr/>
        <w:t xml:space="preserve"> – nesení malé zápalné nálože.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Biologická zbraň</w:t>
      </w:r>
      <w:r>
        <w:rPr/>
        <w:t xml:space="preserve"> – přenos patogenů (v temnější verzi).</w:t>
      </w:r>
    </w:p>
    <w:p>
      <w:pPr>
        <w:pStyle w:val="BodyText"/>
        <w:numPr>
          <w:ilvl w:val="0"/>
          <w:numId w:val="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Psychologická válka</w:t>
      </w:r>
      <w:r>
        <w:rPr/>
        <w:t xml:space="preserve"> – šíření „legendy o démonu z nebe“.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Silná stránka konceptu</w:t>
      </w:r>
    </w:p>
    <w:p>
      <w:pPr>
        <w:pStyle w:val="BodyText"/>
        <w:bidi w:val="0"/>
        <w:jc w:val="start"/>
        <w:rPr/>
      </w:pPr>
      <w:r>
        <w:rPr/>
        <w:t>Živý dron má výhodu oproti klasickému stroji: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Nepůsobí uměle.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Nepřitahuje radar (v retro éře ani neexistuje účinný radar v džungli).</w:t>
      </w:r>
    </w:p>
    <w:p>
      <w:pPr>
        <w:pStyle w:val="BodyText"/>
        <w:numPr>
          <w:ilvl w:val="0"/>
          <w:numId w:val="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Může hnízdit a přežívat autonomně.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Pokud chceš, můžeme to: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rozpracovat jako tajný projekt nějaké alternativní velmoci,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zasadit do konkrétní historické éry (např. koloniální Afrika, WWII, studená válka),</w:t>
      </w:r>
    </w:p>
    <w:p>
      <w:pPr>
        <w:pStyle w:val="BodyText"/>
        <w:numPr>
          <w:ilvl w:val="0"/>
          <w:numId w:val="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z toho udělat detailní technický „deklasifikovaný spis“ projektu.</w:t>
      </w:r>
    </w:p>
    <w:p>
      <w:pPr>
        <w:pStyle w:val="BodyText"/>
        <w:bidi w:val="0"/>
        <w:jc w:val="start"/>
        <w:rPr/>
      </w:pPr>
      <w:r>
        <w:rPr/>
        <w:t xml:space="preserve">V retro sci-fi by to nebylo hightech záležitost, spíš by říše uvažovala o nákupu vimany, ale šamani jí přesvědčí, že pro účely daného střetu jsou drahé a Indové je dávají neradi. </w:t>
      </w:r>
    </w:p>
    <w:p>
      <w:pPr>
        <w:pStyle w:val="BodyText"/>
        <w:bidi w:val="0"/>
        <w:jc w:val="start"/>
        <w:rPr/>
      </w:pPr>
      <w:r>
        <w:rPr/>
        <w:t>Tohle je výborně pulpové 😄 kombinace imperiální říše, pragmatických šamanů a odmítaných exotických technologií má silnou atmosféru.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Vimana jako „příliš luxusní řešení“</w:t>
      </w:r>
    </w:p>
    <w:p>
      <w:pPr>
        <w:pStyle w:val="BodyText"/>
        <w:bidi w:val="0"/>
        <w:jc w:val="start"/>
        <w:rPr/>
      </w:pPr>
      <w:r>
        <w:rPr/>
        <w:t xml:space="preserve">V retro sci-fi by mohla říše zvažovat nákup </w:t>
      </w:r>
      <w:r>
        <w:rPr>
          <w:rStyle w:val="Strong"/>
        </w:rPr>
        <w:t>Vimana</w:t>
      </w:r>
      <w:r>
        <w:rPr/>
        <w:t xml:space="preserve"> z Indie – legendárního létajícího stroje popisovaného v eposech jako Mahábhárata nebo Rámájana.</w:t>
      </w:r>
    </w:p>
    <w:p>
      <w:pPr>
        <w:pStyle w:val="BodyText"/>
        <w:bidi w:val="0"/>
        <w:jc w:val="start"/>
        <w:rPr/>
      </w:pPr>
      <w:r>
        <w:rPr/>
        <w:t>Problémy: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Cena</w:t>
      </w:r>
      <w:r>
        <w:rPr/>
        <w:t xml:space="preserve"> – „astronomická“, dostupné jen pro maharádže nebo bohy.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Politika</w:t>
      </w:r>
      <w:r>
        <w:rPr/>
        <w:t xml:space="preserve"> – indické knížectví je prodává nerado, pod přísnými podmínkami.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Údržba</w:t>
      </w:r>
      <w:r>
        <w:rPr/>
        <w:t xml:space="preserve"> – vyžaduje bráhmanské techniky a rituální servis.</w:t>
      </w:r>
    </w:p>
    <w:p>
      <w:pPr>
        <w:pStyle w:val="BodyText"/>
        <w:numPr>
          <w:ilvl w:val="0"/>
          <w:numId w:val="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Velikost</w:t>
      </w:r>
      <w:r>
        <w:rPr/>
        <w:t xml:space="preserve"> – příliš nápadné pro lokální konflikt v džungli.</w:t>
      </w:r>
    </w:p>
    <w:p>
      <w:pPr>
        <w:pStyle w:val="BodyText"/>
        <w:bidi w:val="0"/>
        <w:jc w:val="start"/>
        <w:rPr/>
      </w:pPr>
      <w:r>
        <w:rPr/>
        <w:t>Z hlediska pulpové logiky by vimana byla něco jako:</w:t>
      </w:r>
    </w:p>
    <w:p>
      <w:pPr>
        <w:pStyle w:val="Blokovcitace"/>
        <w:bidi w:val="0"/>
        <w:jc w:val="start"/>
        <w:rPr/>
      </w:pPr>
      <w:r>
        <w:rPr/>
        <w:t>Zlatem zdobený bombardér s rituálním pohonem na mantry.</w:t>
      </w:r>
    </w:p>
    <w:p>
      <w:pPr>
        <w:pStyle w:val="BodyText"/>
        <w:bidi w:val="0"/>
        <w:jc w:val="start"/>
        <w:rPr/>
      </w:pPr>
      <w:r>
        <w:rPr/>
        <w:t>Pro malý koloniální střet je to kanón na komára.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Šamani jako pragmatičtí stratégové</w:t>
      </w:r>
    </w:p>
    <w:p>
      <w:pPr>
        <w:pStyle w:val="BodyText"/>
        <w:bidi w:val="0"/>
        <w:jc w:val="start"/>
        <w:rPr/>
      </w:pPr>
      <w:r>
        <w:rPr/>
        <w:t>To je krásný zvrat – místo aby šamani byli „zaostalí“, jsou naopak realističtí.</w:t>
      </w:r>
    </w:p>
    <w:p>
      <w:pPr>
        <w:pStyle w:val="BodyText"/>
        <w:bidi w:val="0"/>
        <w:jc w:val="start"/>
        <w:rPr/>
      </w:pPr>
      <w:r>
        <w:rPr/>
        <w:t>Argumenty šamanů: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„</w:t>
      </w:r>
      <w:r>
        <w:rPr/>
        <w:t>Proč kupovat nebeský palác, když duch močálu už létá nad námi?“</w:t>
      </w:r>
    </w:p>
    <w:p>
      <w:pPr>
        <w:pStyle w:val="BodyText"/>
        <w:numPr>
          <w:ilvl w:val="0"/>
          <w:numId w:val="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je:</w:t>
      </w:r>
    </w:p>
    <w:p>
      <w:pPr>
        <w:pStyle w:val="BodyText"/>
        <w:numPr>
          <w:ilvl w:val="1"/>
          <w:numId w:val="8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místní</w:t>
      </w:r>
    </w:p>
    <w:p>
      <w:pPr>
        <w:pStyle w:val="BodyText"/>
        <w:numPr>
          <w:ilvl w:val="1"/>
          <w:numId w:val="8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levný</w:t>
      </w:r>
    </w:p>
    <w:p>
      <w:pPr>
        <w:pStyle w:val="BodyText"/>
        <w:numPr>
          <w:ilvl w:val="1"/>
          <w:numId w:val="8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přirozeně adaptovaný</w:t>
      </w:r>
    </w:p>
    <w:p>
      <w:pPr>
        <w:pStyle w:val="BodyText"/>
        <w:numPr>
          <w:ilvl w:val="1"/>
          <w:numId w:val="8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psychologicky účinný (domorodci i vojáci se ho bojí)</w:t>
      </w:r>
    </w:p>
    <w:p>
      <w:pPr>
        <w:pStyle w:val="BodyText"/>
        <w:bidi w:val="0"/>
        <w:jc w:val="start"/>
        <w:rPr/>
      </w:pPr>
      <w:r>
        <w:rPr/>
        <w:t xml:space="preserve">Šamani tak nabídnou </w:t>
      </w:r>
      <w:r>
        <w:rPr>
          <w:rStyle w:val="Strong"/>
        </w:rPr>
        <w:t>lokální biologické řešení místo importované mytotechniky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Kontrast dvou filozofií</w:t>
      </w:r>
    </w:p>
    <w:tbl>
      <w:tblPr>
        <w:tblW w:w="3824" w:type="dxa"/>
        <w:jc w:val="start"/>
        <w:tblInd w:w="0" w:type="dxa"/>
        <w:tblLayout w:type="fixed"/>
        <w:tblCellMar>
          <w:top w:w="28" w:type="dxa"/>
          <w:start w:w="28" w:type="dxa"/>
          <w:bottom w:w="28" w:type="dxa"/>
          <w:end w:w="28" w:type="dxa"/>
        </w:tblCellMar>
      </w:tblPr>
      <w:tblGrid>
        <w:gridCol w:w="2086"/>
        <w:gridCol w:w="1738"/>
      </w:tblGrid>
      <w:tr>
        <w:trPr>
          <w:tblHeader w:val="true"/>
        </w:trPr>
        <w:tc>
          <w:tcPr>
            <w:tcW w:w="2086" w:type="dxa"/>
            <w:tcBorders/>
            <w:vAlign w:val="center"/>
          </w:tcPr>
          <w:p>
            <w:pPr>
              <w:pStyle w:val="Nadpistabulky"/>
              <w:suppressLineNumbers/>
              <w:bidi w:val="0"/>
              <w:jc w:val="center"/>
              <w:rPr/>
            </w:pPr>
            <w:r>
              <w:rPr/>
              <w:t>Říše</w:t>
            </w:r>
          </w:p>
        </w:tc>
        <w:tc>
          <w:tcPr>
            <w:tcW w:w="1738" w:type="dxa"/>
            <w:tcBorders/>
            <w:vAlign w:val="center"/>
          </w:tcPr>
          <w:p>
            <w:pPr>
              <w:pStyle w:val="Nadpistabulky"/>
              <w:suppressLineNumbers/>
              <w:bidi w:val="0"/>
              <w:jc w:val="center"/>
              <w:rPr/>
            </w:pPr>
            <w:r>
              <w:rPr/>
              <w:t>Šamani</w:t>
            </w:r>
          </w:p>
        </w:tc>
      </w:tr>
      <w:tr>
        <w:trPr/>
        <w:tc>
          <w:tcPr>
            <w:tcW w:w="2086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Luxusní technologie</w:t>
            </w:r>
          </w:p>
        </w:tc>
        <w:tc>
          <w:tcPr>
            <w:tcW w:w="1738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Organická zbraň</w:t>
            </w:r>
          </w:p>
        </w:tc>
      </w:tr>
      <w:tr>
        <w:trPr/>
        <w:tc>
          <w:tcPr>
            <w:tcW w:w="2086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Import z Indie</w:t>
            </w:r>
          </w:p>
        </w:tc>
        <w:tc>
          <w:tcPr>
            <w:tcW w:w="1738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Domácí zdroj</w:t>
            </w:r>
          </w:p>
        </w:tc>
      </w:tr>
      <w:tr>
        <w:trPr/>
        <w:tc>
          <w:tcPr>
            <w:tcW w:w="2086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Okázalost</w:t>
            </w:r>
          </w:p>
        </w:tc>
        <w:tc>
          <w:tcPr>
            <w:tcW w:w="1738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Maskování</w:t>
            </w:r>
          </w:p>
        </w:tc>
      </w:tr>
      <w:tr>
        <w:trPr/>
        <w:tc>
          <w:tcPr>
            <w:tcW w:w="2086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Prestiž</w:t>
            </w:r>
          </w:p>
        </w:tc>
        <w:tc>
          <w:tcPr>
            <w:tcW w:w="1738" w:type="dxa"/>
            <w:tcBorders/>
            <w:vAlign w:val="center"/>
          </w:tcPr>
          <w:p>
            <w:pPr>
              <w:pStyle w:val="Obsahtabulky"/>
              <w:widowControl w:val="false"/>
              <w:suppressLineNumbers/>
              <w:bidi w:val="0"/>
              <w:jc w:val="start"/>
              <w:rPr/>
            </w:pPr>
            <w:r>
              <w:rPr/>
              <w:t>Efektivita</w:t>
            </w:r>
          </w:p>
        </w:tc>
      </w:tr>
    </w:tbl>
    <w:p>
      <w:pPr>
        <w:pStyle w:val="BodyText"/>
        <w:bidi w:val="0"/>
        <w:jc w:val="start"/>
        <w:rPr/>
      </w:pPr>
      <w:r>
        <w:rPr/>
        <w:t>To je silné tematicky:</w:t>
        <w:br/>
      </w:r>
      <w:r>
        <w:rPr>
          <w:rStyle w:val="Strong"/>
        </w:rPr>
        <w:t>Technologický imperialismus vs. lokální mystická ekologie.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Ještě lepší pulpová varianta</w:t>
      </w:r>
    </w:p>
    <w:p>
      <w:pPr>
        <w:pStyle w:val="BodyText"/>
        <w:bidi w:val="0"/>
        <w:jc w:val="start"/>
        <w:rPr/>
      </w:pPr>
      <w:r>
        <w:rPr/>
        <w:t>Říše už jednu vimanu koupila.</w:t>
      </w:r>
    </w:p>
    <w:p>
      <w:pPr>
        <w:pStyle w:val="BodyText"/>
        <w:bidi w:val="0"/>
        <w:jc w:val="start"/>
        <w:rPr/>
      </w:pPr>
      <w:r>
        <w:rPr/>
        <w:t>Ukázalo se, že: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je nepraktická v husté džungli,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rituální palivo (posvátný olej) je nedostatkové,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Indové sabotovali manuály,</w:t>
      </w:r>
    </w:p>
    <w:p>
      <w:pPr>
        <w:pStyle w:val="BodyText"/>
        <w:numPr>
          <w:ilvl w:val="0"/>
          <w:numId w:val="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a duchové močálu ji odmítají.</w:t>
      </w:r>
    </w:p>
    <w:p>
      <w:pPr>
        <w:pStyle w:val="BodyText"/>
        <w:bidi w:val="0"/>
        <w:jc w:val="start"/>
        <w:rPr/>
      </w:pPr>
      <w:r>
        <w:rPr/>
        <w:t>Nakonec skončí zakonzervovaná v hangáru – zatímco šamani rozjíždějí projekt „Živý vítr“ (Kongamato).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Chceš to ladit víc do: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dobrodružné pulp fantasy (Indiana Jones styl),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alternativní historie (1938–1945),</w:t>
      </w:r>
    </w:p>
    <w:p>
      <w:pPr>
        <w:pStyle w:val="BodyText"/>
        <w:numPr>
          <w:ilvl w:val="0"/>
          <w:numId w:val="1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téměř steampunkové geopolitiky s trhem mytických technologií?</w:t>
      </w:r>
    </w:p>
    <w:p>
      <w:pPr>
        <w:pStyle w:val="BodyText"/>
        <w:bidi w:val="0"/>
        <w:jc w:val="start"/>
        <w:rPr/>
      </w:pPr>
      <w:r>
        <w:rPr/>
        <w:t xml:space="preserve">Kongamato je teritoriální, brání průniku přes perimetry. Naviguje se světelnými a ultrazvukovými signály vyvinutými kněžími z Dendery z Egypta ve spolupráci s šamany. Úprava starých postupů na hlídání posvátných míst, pro použití na větší vzdálenosti </w:t>
      </w:r>
    </w:p>
    <w:p>
      <w:pPr>
        <w:pStyle w:val="BodyText"/>
        <w:bidi w:val="0"/>
        <w:jc w:val="start"/>
        <w:rPr/>
      </w:pPr>
      <w:r>
        <w:rPr/>
        <w:t>Tohle už působí jako regulérní „okultně-vojenská doktrína“ 😄 a dává to vnitřní logiku.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Doktrína „Živý perimetr“</w:t>
      </w:r>
    </w:p>
    <w:p>
      <w:pPr>
        <w:pStyle w:val="BodyText"/>
        <w:bidi w:val="0"/>
        <w:jc w:val="start"/>
        <w:rPr/>
      </w:pPr>
      <w:r>
        <w:rPr/>
        <w:t>Kongamato není aktivně řízen jako stroj.</w:t>
        <w:br/>
        <w:t xml:space="preserve">Je </w:t>
      </w:r>
      <w:r>
        <w:rPr>
          <w:rStyle w:val="Strong"/>
        </w:rPr>
        <w:t>teritoriální predátor</w:t>
      </w:r>
      <w:r>
        <w:rPr/>
        <w:t>, kterému se pouze: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vymezí hranice,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zesílí instinkt hlídání,</w:t>
      </w:r>
    </w:p>
    <w:p>
      <w:pPr>
        <w:pStyle w:val="BodyText"/>
        <w:numPr>
          <w:ilvl w:val="0"/>
          <w:numId w:val="1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a poskytne směrové podněty.</w:t>
      </w:r>
    </w:p>
    <w:p>
      <w:pPr>
        <w:pStyle w:val="BodyText"/>
        <w:bidi w:val="0"/>
        <w:jc w:val="start"/>
        <w:rPr/>
      </w:pPr>
      <w:r>
        <w:rPr/>
        <w:t xml:space="preserve">Tím pádem nejde o pilotovaný dron, ale o </w:t>
      </w:r>
      <w:r>
        <w:rPr>
          <w:rStyle w:val="Strong"/>
        </w:rPr>
        <w:t>biologický obranný systém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Dendera jako zdroj technologie</w:t>
      </w:r>
    </w:p>
    <w:p>
      <w:pPr>
        <w:pStyle w:val="BodyText"/>
        <w:bidi w:val="0"/>
        <w:jc w:val="start"/>
        <w:rPr/>
      </w:pPr>
      <w:r>
        <w:rPr/>
        <w:t>Kněží z Dendera (chrám bohyně Hathor) by v retro sci-fi mohli disponovat starými metodami: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světelné signály (zrcadlové heliografy),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rytmické pulzování lamp,</w:t>
      </w:r>
    </w:p>
    <w:p>
      <w:pPr>
        <w:pStyle w:val="BodyText"/>
        <w:numPr>
          <w:ilvl w:val="0"/>
          <w:numId w:val="1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rezonující kamenné trubice generující nízké frekvence.</w:t>
      </w:r>
    </w:p>
    <w:p>
      <w:pPr>
        <w:pStyle w:val="BodyText"/>
        <w:bidi w:val="0"/>
        <w:jc w:val="start"/>
        <w:rPr/>
      </w:pPr>
      <w:r>
        <w:rPr/>
        <w:t xml:space="preserve">Historicky existující reliéfy z Dendery (často fantasticky interpretované jako „lampy“) by pulpová věda vyložila jako </w:t>
      </w:r>
      <w:r>
        <w:rPr>
          <w:rStyle w:val="Strong"/>
        </w:rPr>
        <w:t>návod na světelné řízení bytostí vzduchu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Ultrazvuk – mystika přeložená do „vědy“</w:t>
      </w:r>
    </w:p>
    <w:p>
      <w:pPr>
        <w:pStyle w:val="BodyText"/>
        <w:bidi w:val="0"/>
        <w:jc w:val="start"/>
        <w:rPr/>
      </w:pPr>
      <w:r>
        <w:rPr/>
        <w:t>Šamani zjistí, že Kongamato reaguje na: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vysokofrekvenční zvuk (mimo lidský sluch),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rytmické změny intenzity světla,</w:t>
      </w:r>
    </w:p>
    <w:p>
      <w:pPr>
        <w:pStyle w:val="BodyText"/>
        <w:numPr>
          <w:ilvl w:val="0"/>
          <w:numId w:val="1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případně kombinaci obou.</w:t>
      </w:r>
    </w:p>
    <w:p>
      <w:pPr>
        <w:pStyle w:val="BodyText"/>
        <w:bidi w:val="0"/>
        <w:jc w:val="start"/>
        <w:rPr/>
      </w:pPr>
      <w:r>
        <w:rPr/>
        <w:t>Původní použití:</w:t>
      </w:r>
    </w:p>
    <w:p>
      <w:pPr>
        <w:pStyle w:val="Blokovcitace"/>
        <w:bidi w:val="0"/>
        <w:jc w:val="start"/>
        <w:rPr/>
      </w:pPr>
      <w:r>
        <w:rPr/>
        <w:t>Hlídání posvátných bažin a hrobek.</w:t>
      </w:r>
    </w:p>
    <w:p>
      <w:pPr>
        <w:pStyle w:val="BodyText"/>
        <w:bidi w:val="0"/>
        <w:jc w:val="start"/>
        <w:rPr/>
      </w:pPr>
      <w:r>
        <w:rPr/>
        <w:t>Nové použití:</w:t>
      </w:r>
    </w:p>
    <w:p>
      <w:pPr>
        <w:pStyle w:val="Blokovcitace"/>
        <w:bidi w:val="0"/>
        <w:jc w:val="start"/>
        <w:rPr/>
      </w:pPr>
      <w:r>
        <w:rPr/>
        <w:t>Rozšíření na kilometrové perimetry pomocí zesilovačů a směrových rezonátorů.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Praktická aplikace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Perimetrové pylony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Maskované stožáry.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Světelné pulzy po setmění.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Ultrazvukové rezonátory.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Režim klidu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Nízká intenzita = tvor hlídkuje, ale neútočí.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Režim narušení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Přerušení rytmu.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Ostrý pulz = vyvolání útočného chování.</w:t>
      </w:r>
    </w:p>
    <w:p>
      <w:pPr>
        <w:pStyle w:val="BodyText"/>
        <w:numPr>
          <w:ilvl w:val="0"/>
          <w:numId w:val="1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>
          <w:rStyle w:val="Strong"/>
        </w:rPr>
        <w:t>Nouzové odvolání</w:t>
      </w:r>
    </w:p>
    <w:p>
      <w:pPr>
        <w:pStyle w:val="BodyText"/>
        <w:numPr>
          <w:ilvl w:val="1"/>
          <w:numId w:val="1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Specifická sekvence světlo + tón = návrat do hnízdiště.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Silná stránka konceptu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 xml:space="preserve">Nejde o dálkové řízení — jen o </w:t>
      </w:r>
      <w:r>
        <w:rPr>
          <w:rStyle w:val="Strong"/>
        </w:rPr>
        <w:t>modulaci instinktů</w:t>
      </w:r>
      <w:r>
        <w:rPr/>
        <w:t>.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Pokud pylony zničí, Kongamato zůstává divoký.</w:t>
      </w:r>
    </w:p>
    <w:p>
      <w:pPr>
        <w:pStyle w:val="BodyText"/>
        <w:numPr>
          <w:ilvl w:val="0"/>
          <w:numId w:val="1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Nepřítel může slyšet jen ticho — ale něco ve vzduchu reaguje.</w:t>
      </w:r>
    </w:p>
    <w:p>
      <w:pPr>
        <w:pStyle w:val="BodyText"/>
        <w:bidi w:val="0"/>
        <w:jc w:val="start"/>
        <w:rPr/>
      </w:pPr>
      <w:r>
        <w:rPr/>
        <w:t>To je mnohem víc retro než čisté „bio-drony“.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Ještě lepší konflikt</w:t>
      </w:r>
    </w:p>
    <w:p>
      <w:pPr>
        <w:pStyle w:val="BodyText"/>
        <w:bidi w:val="0"/>
        <w:jc w:val="start"/>
        <w:rPr/>
      </w:pPr>
      <w:r>
        <w:rPr/>
        <w:t>Indická strana, která prodává vimany, může tvrdit:</w:t>
      </w:r>
    </w:p>
    <w:p>
      <w:pPr>
        <w:pStyle w:val="Blokovcitace"/>
        <w:bidi w:val="0"/>
        <w:jc w:val="start"/>
        <w:rPr/>
      </w:pPr>
      <w:r>
        <w:rPr/>
        <w:t>„</w:t>
      </w:r>
      <w:r>
        <w:rPr/>
        <w:t>Vy chcete řídit vítr? Vítr se řídit nedá. Jen si ho pronajmete.“</w:t>
      </w:r>
    </w:p>
    <w:p>
      <w:pPr>
        <w:pStyle w:val="BodyText"/>
        <w:bidi w:val="0"/>
        <w:jc w:val="start"/>
        <w:rPr/>
      </w:pPr>
      <w:r>
        <w:rPr/>
        <w:t>Zatímco egyptští kněží a šamani tvrdí:</w:t>
      </w:r>
    </w:p>
    <w:p>
      <w:pPr>
        <w:pStyle w:val="Blokovcitace"/>
        <w:bidi w:val="0"/>
        <w:jc w:val="start"/>
        <w:rPr/>
      </w:pPr>
      <w:r>
        <w:rPr/>
        <w:t>„</w:t>
      </w:r>
      <w:r>
        <w:rPr/>
        <w:t>Neřídíme ho. Jen mu připomínáme, kde je jeho území.“</w:t>
      </w:r>
    </w:p>
    <w:p>
      <w:pPr>
        <w:pStyle w:val="BodyText"/>
        <w:bidi w:val="0"/>
        <w:jc w:val="start"/>
        <w:rPr/>
      </w:pPr>
      <w:r>
        <w:rPr/>
        <w:t>To vytváří krásný ideologický střet: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Technologie jako vlastnictví (vimana).</w:t>
      </w:r>
    </w:p>
    <w:p>
      <w:pPr>
        <w:pStyle w:val="BodyText"/>
        <w:numPr>
          <w:ilvl w:val="0"/>
          <w:numId w:val="1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Technologie jako rituální vztah (Kongamato).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Chceš teď: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technický nákres perimetrového systému,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tajný manuál pro operátory pylónů,</w:t>
      </w:r>
    </w:p>
    <w:p>
      <w:pPr>
        <w:pStyle w:val="BodyText"/>
        <w:numPr>
          <w:ilvl w:val="0"/>
          <w:numId w:val="1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dramatickou scénu prvního bojového nasazení?</w:t>
      </w:r>
    </w:p>
    <w:p>
      <w:pPr>
        <w:pStyle w:val="BodyText"/>
        <w:bidi w:val="0"/>
        <w:jc w:val="start"/>
        <w:rPr/>
      </w:pPr>
      <w:r>
        <w:rPr/>
        <w:t xml:space="preserve">Může také dělat leteckou podporu lehké i těžké jízdě po se cvičení s koňmi, velbloudy a slony </w:t>
      </w:r>
    </w:p>
    <w:p>
      <w:pPr>
        <w:pStyle w:val="BodyText"/>
        <w:bidi w:val="0"/>
        <w:jc w:val="start"/>
        <w:rPr/>
      </w:pPr>
      <w:r>
        <w:rPr/>
        <w:t>Tohle je krásně pulpově-vojenské 😊</w:t>
        <w:br/>
        <w:t xml:space="preserve">Vzniká ti z toho </w:t>
      </w:r>
      <w:r>
        <w:rPr>
          <w:rStyle w:val="Strong"/>
        </w:rPr>
        <w:t>doktrína kombinovaných zbraní s mytickou složkou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Integrace do jízdy</w:t>
      </w:r>
    </w:p>
    <w:p>
      <w:pPr>
        <w:pStyle w:val="BodyText"/>
        <w:bidi w:val="0"/>
        <w:jc w:val="start"/>
        <w:rPr/>
      </w:pPr>
      <w:r>
        <w:rPr/>
        <w:t>Kongamato jako letecká podpora funguje jen tehdy, pokud si zvykne na: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koně,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velbloudy,</w:t>
      </w:r>
    </w:p>
    <w:p>
      <w:pPr>
        <w:pStyle w:val="BodyText"/>
        <w:numPr>
          <w:ilvl w:val="0"/>
          <w:numId w:val="1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slony.</w:t>
      </w:r>
    </w:p>
    <w:p>
      <w:pPr>
        <w:pStyle w:val="BodyText"/>
        <w:bidi w:val="0"/>
        <w:jc w:val="start"/>
        <w:rPr/>
      </w:pPr>
      <w:r>
        <w:rPr/>
        <w:t>Bez výcviku by na ně útočil — protože z výšky vypadají jako vetřelci v teritoriu.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Fáze výcviku</w:t>
      </w:r>
    </w:p>
    <w:p>
      <w:pPr>
        <w:pStyle w:val="Heading3"/>
        <w:bidi w:val="0"/>
        <w:jc w:val="start"/>
        <w:rPr/>
      </w:pPr>
      <w:r>
        <w:rPr/>
        <w:t>1. Fáze aklimatizace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Zvířata jsou přiváděna do teritoria.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Pylony vysílají „klidový vzorec“.</w:t>
      </w:r>
    </w:p>
    <w:p>
      <w:pPr>
        <w:pStyle w:val="BodyText"/>
        <w:numPr>
          <w:ilvl w:val="0"/>
          <w:numId w:val="1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si zvyká na pachy a pohyb.</w:t>
      </w:r>
    </w:p>
    <w:p>
      <w:pPr>
        <w:pStyle w:val="Heading3"/>
        <w:bidi w:val="0"/>
        <w:jc w:val="start"/>
        <w:rPr/>
      </w:pPr>
      <w:r>
        <w:rPr/>
        <w:t>2. Fáze asociace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Světelný signál = „tito patří ke mně“.</w:t>
      </w:r>
    </w:p>
    <w:p>
      <w:pPr>
        <w:pStyle w:val="BodyText"/>
        <w:numPr>
          <w:ilvl w:val="0"/>
          <w:numId w:val="2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Ultrazvukový podpis odlišný od poplachu.</w:t>
      </w:r>
    </w:p>
    <w:p>
      <w:pPr>
        <w:pStyle w:val="Heading3"/>
        <w:bidi w:val="0"/>
        <w:jc w:val="start"/>
        <w:rPr/>
      </w:pPr>
      <w:r>
        <w:rPr/>
        <w:t>3. Fáze manévrová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Jízda provádí cvičné nájezdy.</w:t>
      </w:r>
    </w:p>
    <w:p>
      <w:pPr>
        <w:pStyle w:val="BodyText"/>
        <w:numPr>
          <w:ilvl w:val="0"/>
          <w:numId w:val="2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reaguje na:</w:t>
      </w:r>
    </w:p>
    <w:p>
      <w:pPr>
        <w:pStyle w:val="BodyText"/>
        <w:numPr>
          <w:ilvl w:val="1"/>
          <w:numId w:val="2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prudké pohyby nepřítele,</w:t>
      </w:r>
    </w:p>
    <w:p>
      <w:pPr>
        <w:pStyle w:val="BodyText"/>
        <w:numPr>
          <w:ilvl w:val="1"/>
          <w:numId w:val="2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rozpad formace,</w:t>
      </w:r>
    </w:p>
    <w:p>
      <w:pPr>
        <w:pStyle w:val="BodyText"/>
        <w:numPr>
          <w:ilvl w:val="1"/>
          <w:numId w:val="21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zvuk kovu.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Praktické využití v boji</w:t>
      </w:r>
    </w:p>
    <w:p>
      <w:pPr>
        <w:pStyle w:val="Heading3"/>
        <w:bidi w:val="0"/>
        <w:jc w:val="start"/>
        <w:rPr/>
      </w:pPr>
      <w:r>
        <w:rPr/>
        <w:t xml:space="preserve">🐎 </w:t>
      </w:r>
      <w:r>
        <w:rPr/>
        <w:t>Lehká jízda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Rychlé obchvaty.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narušuje nepřátelskou formaci shora.</w:t>
      </w:r>
    </w:p>
    <w:p>
      <w:pPr>
        <w:pStyle w:val="BodyText"/>
        <w:numPr>
          <w:ilvl w:val="0"/>
          <w:numId w:val="2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Vytváří paniku u koní protivníka.</w:t>
      </w:r>
    </w:p>
    <w:p>
      <w:pPr>
        <w:pStyle w:val="Heading3"/>
        <w:bidi w:val="0"/>
        <w:jc w:val="start"/>
        <w:rPr/>
      </w:pPr>
      <w:r>
        <w:rPr/>
        <w:t xml:space="preserve">🐫 </w:t>
      </w:r>
      <w:r>
        <w:rPr/>
        <w:t>Velbloudí oddíly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Stabilní v poušti.</w:t>
      </w:r>
    </w:p>
    <w:p>
      <w:pPr>
        <w:pStyle w:val="BodyText"/>
        <w:numPr>
          <w:ilvl w:val="0"/>
          <w:numId w:val="2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může útočit na týl, zatímco velbloudí jízda drží linii.</w:t>
      </w:r>
    </w:p>
    <w:p>
      <w:pPr>
        <w:pStyle w:val="Heading3"/>
        <w:bidi w:val="0"/>
        <w:jc w:val="start"/>
        <w:rPr/>
      </w:pPr>
      <w:r>
        <w:rPr/>
        <w:t xml:space="preserve">🐘 </w:t>
      </w:r>
      <w:r>
        <w:rPr/>
        <w:t>Sloní těžká jízda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Nejdramatičtější kombinace.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Sloni prorazí.</w:t>
      </w:r>
    </w:p>
    <w:p>
      <w:pPr>
        <w:pStyle w:val="BodyText"/>
        <w:numPr>
          <w:ilvl w:val="0"/>
          <w:numId w:val="2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Kongamato útočí na:</w:t>
      </w:r>
    </w:p>
    <w:p>
      <w:pPr>
        <w:pStyle w:val="BodyText"/>
        <w:numPr>
          <w:ilvl w:val="1"/>
          <w:numId w:val="2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dělostřelce,</w:t>
      </w:r>
    </w:p>
    <w:p>
      <w:pPr>
        <w:pStyle w:val="BodyText"/>
        <w:numPr>
          <w:ilvl w:val="1"/>
          <w:numId w:val="2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signalisty,</w:t>
      </w:r>
    </w:p>
    <w:p>
      <w:pPr>
        <w:pStyle w:val="BodyText"/>
        <w:numPr>
          <w:ilvl w:val="1"/>
          <w:numId w:val="24"/>
        </w:numPr>
        <w:tabs>
          <w:tab w:val="clear" w:pos="709"/>
          <w:tab w:val="left" w:pos="1418" w:leader="none"/>
        </w:tabs>
        <w:bidi w:val="0"/>
        <w:ind w:hanging="283" w:start="1418"/>
        <w:jc w:val="start"/>
        <w:rPr/>
      </w:pPr>
      <w:r>
        <w:rPr/>
        <w:t>prchající jednotky.</w:t>
      </w:r>
    </w:p>
    <w:p>
      <w:pPr>
        <w:pStyle w:val="BodyText"/>
        <w:bidi w:val="0"/>
        <w:jc w:val="start"/>
        <w:rPr/>
      </w:pPr>
      <w:r>
        <w:rPr/>
        <w:t>Psychologický efekt je obrovský — armáda útočí zepředu i z nebe.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Omezení (aby to zůstalo uvěřitelné)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Únava tvora.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Potřeba návratu do hnízdiště.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Riziko „přepnutí“ při chaotických světelných podmínkách (požár, bouře).</w:t>
      </w:r>
    </w:p>
    <w:p>
      <w:pPr>
        <w:pStyle w:val="BodyText"/>
        <w:numPr>
          <w:ilvl w:val="0"/>
          <w:numId w:val="2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Možnost nepřítele odhalit frekvence a rušit je.</w:t>
      </w:r>
    </w:p>
    <w:p>
      <w:pPr>
        <w:pStyle w:val="BodyText"/>
        <w:bidi w:val="0"/>
        <w:jc w:val="start"/>
        <w:rPr/>
      </w:pPr>
      <w:r>
        <w:rPr/>
        <w:t>To zabraňuje tomu, aby šlo o nepřekonatelnou zbraň.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Doktrinální označení</w:t>
      </w:r>
    </w:p>
    <w:p>
      <w:pPr>
        <w:pStyle w:val="BodyText"/>
        <w:bidi w:val="0"/>
        <w:jc w:val="start"/>
        <w:rPr/>
      </w:pPr>
      <w:r>
        <w:rPr/>
        <w:t>Mohlo by se tomu říkat například: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„</w:t>
      </w:r>
      <w:r>
        <w:rPr/>
        <w:t>Vzdušný šakal“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„</w:t>
      </w:r>
      <w:r>
        <w:rPr/>
        <w:t>Nebeský harpunýr“</w:t>
      </w:r>
    </w:p>
    <w:p>
      <w:pPr>
        <w:pStyle w:val="BodyText"/>
        <w:numPr>
          <w:ilvl w:val="0"/>
          <w:numId w:val="2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„</w:t>
      </w:r>
      <w:r>
        <w:rPr/>
        <w:t>Taktika dvojího stínu“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Líbilo by se ti víc: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realistické vojenské pojednání (styl polního manuálu),</w:t>
      </w:r>
    </w:p>
    <w:p>
      <w:pPr>
        <w:pStyle w:val="BodyText"/>
        <w:numPr>
          <w:ilvl w:val="0"/>
          <w:numId w:val="2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dramatický popis bitvy, kde těžká jízda postupuje pod křídly Kongamata?</w:t>
      </w:r>
    </w:p>
    <w:p>
      <w:pPr>
        <w:pStyle w:val="BodyText"/>
        <w:bidi w:val="0"/>
        <w:jc w:val="start"/>
        <w:rPr/>
      </w:pPr>
      <w:r>
        <w:rPr/>
        <w:t xml:space="preserve">Pro nejtěžší střety se cvičí i vzdušné útoky v hejnech. </w:t>
      </w:r>
    </w:p>
    <w:p>
      <w:pPr>
        <w:pStyle w:val="BodyText"/>
        <w:bidi w:val="0"/>
        <w:jc w:val="start"/>
        <w:rPr/>
      </w:pPr>
      <w:r>
        <w:rPr/>
        <w:t xml:space="preserve">Tohle už je regulérní </w:t>
      </w:r>
      <w:r>
        <w:rPr>
          <w:rStyle w:val="Strong"/>
        </w:rPr>
        <w:t>mytická vzdušná doktrína vyššího stupně</w:t>
      </w:r>
      <w:r>
        <w:rPr/>
        <w:t xml:space="preserve"> — a najednou to začíná připomínat přechod mezi přírodní silou a organizovaným letectvem.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Hejnová taktika Kongamat</w:t>
      </w:r>
    </w:p>
    <w:p>
      <w:pPr>
        <w:pStyle w:val="BodyText"/>
        <w:bidi w:val="0"/>
        <w:jc w:val="start"/>
        <w:rPr/>
      </w:pPr>
      <w:r>
        <w:rPr/>
        <w:t>Kongamato je sice teritoriální, ale: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mimo období hnízdění toleruje další jedince,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při dostatečně silném podnětu reaguje kolektivně,</w:t>
      </w:r>
    </w:p>
    <w:p>
      <w:pPr>
        <w:pStyle w:val="BodyText"/>
        <w:numPr>
          <w:ilvl w:val="0"/>
          <w:numId w:val="2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 období migrace vytváří přirozené shluky.</w:t>
      </w:r>
    </w:p>
    <w:p>
      <w:pPr>
        <w:pStyle w:val="BodyText"/>
        <w:bidi w:val="0"/>
        <w:jc w:val="start"/>
        <w:rPr/>
      </w:pPr>
      <w:r>
        <w:rPr/>
        <w:t xml:space="preserve">Kněží z Dendera a šamani tedy nevytvářejí „letku“, ale </w:t>
      </w:r>
      <w:r>
        <w:rPr>
          <w:rStyle w:val="Strong"/>
        </w:rPr>
        <w:t>vyvolávají přirozený shlukový instinkt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Doktrína „Rudý mrak“</w:t>
      </w:r>
    </w:p>
    <w:p>
      <w:pPr>
        <w:pStyle w:val="Heading3"/>
        <w:bidi w:val="0"/>
        <w:jc w:val="start"/>
        <w:rPr/>
      </w:pPr>
      <w:r>
        <w:rPr/>
        <w:t>Princip:</w:t>
      </w:r>
    </w:p>
    <w:p>
      <w:pPr>
        <w:pStyle w:val="BodyText"/>
        <w:bidi w:val="0"/>
        <w:jc w:val="start"/>
        <w:rPr/>
      </w:pPr>
      <w:r>
        <w:rPr/>
        <w:t xml:space="preserve">Místo řízení jednotlivce se vysílá </w:t>
      </w:r>
      <w:r>
        <w:rPr>
          <w:rStyle w:val="Strong"/>
        </w:rPr>
        <w:t>plošný signál nad teritoriem</w:t>
      </w:r>
      <w:r>
        <w:rPr/>
        <w:t>:</w:t>
      </w:r>
    </w:p>
    <w:p>
      <w:pPr>
        <w:pStyle w:val="BodyText"/>
        <w:numPr>
          <w:ilvl w:val="0"/>
          <w:numId w:val="2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Nízkofrekvenční základ – svolání.</w:t>
      </w:r>
    </w:p>
    <w:p>
      <w:pPr>
        <w:pStyle w:val="BodyText"/>
        <w:numPr>
          <w:ilvl w:val="0"/>
          <w:numId w:val="2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Pulzní světelné kužely – směrování hejna.</w:t>
      </w:r>
    </w:p>
    <w:p>
      <w:pPr>
        <w:pStyle w:val="BodyText"/>
        <w:numPr>
          <w:ilvl w:val="0"/>
          <w:numId w:val="2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Krátký ostrý impuls – útok.</w:t>
      </w:r>
    </w:p>
    <w:p>
      <w:pPr>
        <w:pStyle w:val="BodyText"/>
        <w:bidi w:val="0"/>
        <w:jc w:val="start"/>
        <w:rPr/>
      </w:pPr>
      <w:r>
        <w:rPr/>
        <w:t>Hejno pak:</w:t>
      </w:r>
    </w:p>
    <w:p>
      <w:pPr>
        <w:pStyle w:val="BodyText"/>
        <w:numPr>
          <w:ilvl w:val="0"/>
          <w:numId w:val="3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krouží,</w:t>
      </w:r>
    </w:p>
    <w:p>
      <w:pPr>
        <w:pStyle w:val="BodyText"/>
        <w:numPr>
          <w:ilvl w:val="0"/>
          <w:numId w:val="3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klesá,</w:t>
      </w:r>
    </w:p>
    <w:p>
      <w:pPr>
        <w:pStyle w:val="BodyText"/>
        <w:numPr>
          <w:ilvl w:val="0"/>
          <w:numId w:val="3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rozpadá se do střemhlavých náletů.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Taktické použití</w:t>
      </w:r>
    </w:p>
    <w:p>
      <w:pPr>
        <w:pStyle w:val="Heading3"/>
        <w:bidi w:val="0"/>
        <w:jc w:val="start"/>
        <w:rPr/>
      </w:pPr>
      <w:r>
        <w:rPr/>
        <w:t>1️⃣ Rozbití pěchoty</w:t>
      </w:r>
    </w:p>
    <w:p>
      <w:pPr>
        <w:pStyle w:val="BodyText"/>
        <w:bidi w:val="0"/>
        <w:jc w:val="start"/>
        <w:rPr/>
      </w:pPr>
      <w:r>
        <w:rPr/>
        <w:t>Hejnový útok:</w:t>
      </w:r>
    </w:p>
    <w:p>
      <w:pPr>
        <w:pStyle w:val="BodyText"/>
        <w:numPr>
          <w:ilvl w:val="0"/>
          <w:numId w:val="3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zmate koně,</w:t>
      </w:r>
    </w:p>
    <w:p>
      <w:pPr>
        <w:pStyle w:val="BodyText"/>
        <w:numPr>
          <w:ilvl w:val="0"/>
          <w:numId w:val="3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rozbije sevřené čtverce,</w:t>
      </w:r>
    </w:p>
    <w:p>
      <w:pPr>
        <w:pStyle w:val="BodyText"/>
        <w:numPr>
          <w:ilvl w:val="0"/>
          <w:numId w:val="3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donutí vojáky krýt hlavy místo střelby.</w:t>
      </w:r>
    </w:p>
    <w:p>
      <w:pPr>
        <w:pStyle w:val="Heading3"/>
        <w:bidi w:val="0"/>
        <w:jc w:val="start"/>
        <w:rPr/>
      </w:pPr>
      <w:r>
        <w:rPr/>
        <w:t>2️⃣ Neutralizace dělostřelectva</w:t>
      </w:r>
    </w:p>
    <w:p>
      <w:pPr>
        <w:pStyle w:val="BodyText"/>
        <w:bidi w:val="0"/>
        <w:jc w:val="start"/>
        <w:rPr/>
      </w:pPr>
      <w:r>
        <w:rPr/>
        <w:t>Obsluha děl je obzvlášť zranitelná.</w:t>
        <w:br/>
        <w:t>Kongamata útočí na:</w:t>
      </w:r>
    </w:p>
    <w:p>
      <w:pPr>
        <w:pStyle w:val="BodyText"/>
        <w:numPr>
          <w:ilvl w:val="0"/>
          <w:numId w:val="3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nosiče střelného prachu,</w:t>
      </w:r>
    </w:p>
    <w:p>
      <w:pPr>
        <w:pStyle w:val="BodyText"/>
        <w:numPr>
          <w:ilvl w:val="0"/>
          <w:numId w:val="3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zapalovače,</w:t>
      </w:r>
    </w:p>
    <w:p>
      <w:pPr>
        <w:pStyle w:val="BodyText"/>
        <w:numPr>
          <w:ilvl w:val="0"/>
          <w:numId w:val="3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signalisty.</w:t>
      </w:r>
    </w:p>
    <w:p>
      <w:pPr>
        <w:pStyle w:val="Heading3"/>
        <w:bidi w:val="0"/>
        <w:jc w:val="start"/>
        <w:rPr/>
      </w:pPr>
      <w:r>
        <w:rPr/>
        <w:t>3️⃣ Protiútok proti letectvu (pokud existuje)</w:t>
      </w:r>
    </w:p>
    <w:p>
      <w:pPr>
        <w:pStyle w:val="BodyText"/>
        <w:bidi w:val="0"/>
        <w:jc w:val="start"/>
        <w:rPr/>
      </w:pPr>
      <w:r>
        <w:rPr/>
        <w:t>V retro světě s primitivními letouny by hejna mohla:</w:t>
      </w:r>
    </w:p>
    <w:p>
      <w:pPr>
        <w:pStyle w:val="BodyText"/>
        <w:numPr>
          <w:ilvl w:val="0"/>
          <w:numId w:val="3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narušovat vrtule,</w:t>
      </w:r>
    </w:p>
    <w:p>
      <w:pPr>
        <w:pStyle w:val="BodyText"/>
        <w:numPr>
          <w:ilvl w:val="0"/>
          <w:numId w:val="3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útočit na piloty otevřených kokpitů,</w:t>
      </w:r>
    </w:p>
    <w:p>
      <w:pPr>
        <w:pStyle w:val="BodyText"/>
        <w:numPr>
          <w:ilvl w:val="0"/>
          <w:numId w:val="3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rozbíjet plátěné potahy křídel.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Proč je to jen pro „nejtěžší střety“</w:t>
      </w:r>
    </w:p>
    <w:p>
      <w:pPr>
        <w:pStyle w:val="BodyText"/>
        <w:numPr>
          <w:ilvl w:val="0"/>
          <w:numId w:val="3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Vyčerpání populace.</w:t>
      </w:r>
    </w:p>
    <w:p>
      <w:pPr>
        <w:pStyle w:val="BodyText"/>
        <w:numPr>
          <w:ilvl w:val="0"/>
          <w:numId w:val="3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Riziko ztráty kontroly.</w:t>
      </w:r>
    </w:p>
    <w:p>
      <w:pPr>
        <w:pStyle w:val="BodyText"/>
        <w:numPr>
          <w:ilvl w:val="0"/>
          <w:numId w:val="3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Potřeba rozsáhlé sítě pylónů.</w:t>
      </w:r>
    </w:p>
    <w:p>
      <w:pPr>
        <w:pStyle w:val="BodyText"/>
        <w:numPr>
          <w:ilvl w:val="0"/>
          <w:numId w:val="3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Velká spotřeba rituální energie (lampový olej, rezonátory).</w:t>
      </w:r>
    </w:p>
    <w:p>
      <w:pPr>
        <w:pStyle w:val="BodyText"/>
        <w:bidi w:val="0"/>
        <w:jc w:val="start"/>
        <w:rPr/>
      </w:pPr>
      <w:r>
        <w:rPr/>
        <w:t>Je to tedy ekvivalent:</w:t>
      </w:r>
    </w:p>
    <w:p>
      <w:pPr>
        <w:pStyle w:val="Blokovcitace"/>
        <w:bidi w:val="0"/>
        <w:jc w:val="start"/>
        <w:rPr/>
      </w:pPr>
      <w:r>
        <w:rPr/>
        <w:t>„</w:t>
      </w:r>
      <w:r>
        <w:rPr/>
        <w:t>Strategického bombardování“ v mytobiologickém pojetí.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2"/>
        <w:bidi w:val="0"/>
        <w:jc w:val="start"/>
        <w:rPr/>
      </w:pPr>
      <w:r>
        <w:rPr/>
        <w:t>Temná stránka</w:t>
      </w:r>
    </w:p>
    <w:p>
      <w:pPr>
        <w:pStyle w:val="BodyText"/>
        <w:bidi w:val="0"/>
        <w:jc w:val="start"/>
        <w:rPr/>
      </w:pPr>
      <w:r>
        <w:rPr/>
        <w:t>Pokud je signál příliš silný nebo zmatený:</w:t>
      </w:r>
    </w:p>
    <w:p>
      <w:pPr>
        <w:pStyle w:val="BodyText"/>
        <w:numPr>
          <w:ilvl w:val="0"/>
          <w:numId w:val="3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hejno může napadnout vše živé,</w:t>
      </w:r>
    </w:p>
    <w:p>
      <w:pPr>
        <w:pStyle w:val="BodyText"/>
        <w:numPr>
          <w:ilvl w:val="0"/>
          <w:numId w:val="3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rozpadnout se do panického chaosu,</w:t>
      </w:r>
    </w:p>
    <w:p>
      <w:pPr>
        <w:pStyle w:val="BodyText"/>
        <w:numPr>
          <w:ilvl w:val="0"/>
          <w:numId w:val="3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opustit teritorium natrvalo.</w:t>
      </w:r>
    </w:p>
    <w:p>
      <w:pPr>
        <w:pStyle w:val="BodyText"/>
        <w:bidi w:val="0"/>
        <w:jc w:val="start"/>
        <w:rPr/>
      </w:pPr>
      <w:r>
        <w:rPr/>
        <w:t>To dává tvému světu napětí — zbraň je účinná, ale nikdy plně pod kontrolou.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Chceš teď:</w:t>
      </w:r>
    </w:p>
    <w:p>
      <w:pPr>
        <w:pStyle w:val="BodyText"/>
        <w:numPr>
          <w:ilvl w:val="0"/>
          <w:numId w:val="3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rozpracovat strukturu velení (kdo dává povel k vypuštění hejna),</w:t>
      </w:r>
    </w:p>
    <w:p>
      <w:pPr>
        <w:pStyle w:val="BodyText"/>
        <w:numPr>
          <w:ilvl w:val="0"/>
          <w:numId w:val="3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popsat konkrétní velkou bitvu,</w:t>
      </w:r>
    </w:p>
    <w:p>
      <w:pPr>
        <w:pStyle w:val="BodyText"/>
        <w:numPr>
          <w:ilvl w:val="0"/>
          <w:numId w:val="3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navrhnout protiopatření nepřítele proti hejnovým útokům?</w:t>
      </w:r>
    </w:p>
    <w:p>
      <w:pPr>
        <w:pStyle w:val="BodyText"/>
        <w:bidi w:val="0"/>
        <w:jc w:val="start"/>
        <w:rPr/>
      </w:pPr>
      <w:r>
        <w:rPr/>
        <w:t xml:space="preserve">Pro přesnější navádění se používá původní techniky s bubny. Jezdci i sloni mají speciálni pytlíky se směsí bylin, aby na ně Kongamata neútočila ani v bytevni vřavě. </w:t>
      </w:r>
    </w:p>
    <w:p>
      <w:pPr>
        <w:pStyle w:val="BodyText"/>
        <w:bidi w:val="0"/>
        <w:jc w:val="start"/>
        <w:rPr/>
      </w:pPr>
      <w:r>
        <w:rPr/>
        <w:t>Tohle je krásně konzistentní — držíš to v rovině rituálně-vojenské technologie, ne „high-tech“, ale propracované praxe.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Akustické navádění bubny</w:t>
      </w:r>
    </w:p>
    <w:p>
      <w:pPr>
        <w:pStyle w:val="BodyText"/>
        <w:bidi w:val="0"/>
        <w:jc w:val="start"/>
        <w:rPr/>
      </w:pPr>
      <w:r>
        <w:rPr/>
        <w:t xml:space="preserve">Zatímco pylony vymezují teritorium, </w:t>
      </w:r>
      <w:r>
        <w:rPr>
          <w:rStyle w:val="Strong"/>
        </w:rPr>
        <w:t>bubny dávají taktické povely</w:t>
      </w:r>
      <w:r>
        <w:rPr/>
        <w:t>.</w:t>
      </w:r>
    </w:p>
    <w:p>
      <w:pPr>
        <w:pStyle w:val="BodyText"/>
        <w:bidi w:val="0"/>
        <w:jc w:val="start"/>
        <w:rPr/>
      </w:pPr>
      <w:r>
        <w:rPr/>
        <w:t>Šamani vycházejí z původních hlídkových rituálů:</w:t>
      </w:r>
    </w:p>
    <w:p>
      <w:pPr>
        <w:pStyle w:val="BodyText"/>
        <w:numPr>
          <w:ilvl w:val="0"/>
          <w:numId w:val="3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nízký rytmus = klidové hlídkování</w:t>
      </w:r>
    </w:p>
    <w:p>
      <w:pPr>
        <w:pStyle w:val="BodyText"/>
        <w:numPr>
          <w:ilvl w:val="0"/>
          <w:numId w:val="3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zrychlený synkopický vzorec = shlukování</w:t>
      </w:r>
    </w:p>
    <w:p>
      <w:pPr>
        <w:pStyle w:val="BodyText"/>
        <w:numPr>
          <w:ilvl w:val="0"/>
          <w:numId w:val="3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krátké trojúdery = klesání</w:t>
      </w:r>
    </w:p>
    <w:p>
      <w:pPr>
        <w:pStyle w:val="BodyText"/>
        <w:numPr>
          <w:ilvl w:val="0"/>
          <w:numId w:val="3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dlouhý přerušovaný rytmus = rozptýlení</w:t>
      </w:r>
    </w:p>
    <w:p>
      <w:pPr>
        <w:pStyle w:val="BodyText"/>
        <w:bidi w:val="0"/>
        <w:jc w:val="start"/>
        <w:rPr/>
      </w:pPr>
      <w:r>
        <w:rPr/>
        <w:t xml:space="preserve">Nejde o přesné „řízení“, ale o </w:t>
      </w:r>
      <w:r>
        <w:rPr>
          <w:rStyle w:val="Strong"/>
        </w:rPr>
        <w:t>vyvolání vzorců chování</w:t>
      </w:r>
      <w:r>
        <w:rPr/>
        <w:t>.</w:t>
        <w:br/>
        <w:t>Kongamata reagují na rezonanci v hrudní dutině – bubny jsou laděny na frekvenci, kterou běžný člověk cítí spíš v žaludku než slyší.</w:t>
      </w:r>
    </w:p>
    <w:p>
      <w:pPr>
        <w:pStyle w:val="BodyText"/>
        <w:bidi w:val="0"/>
        <w:jc w:val="start"/>
        <w:rPr/>
      </w:pPr>
      <w:r>
        <w:rPr/>
        <w:t>V těžkých střetech bubeníci jedou na slonech, protože:</w:t>
      </w:r>
    </w:p>
    <w:p>
      <w:pPr>
        <w:pStyle w:val="BodyText"/>
        <w:numPr>
          <w:ilvl w:val="0"/>
          <w:numId w:val="3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výška zlepšuje dosah,</w:t>
      </w:r>
    </w:p>
    <w:p>
      <w:pPr>
        <w:pStyle w:val="BodyText"/>
        <w:numPr>
          <w:ilvl w:val="0"/>
          <w:numId w:val="3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vibrace se šíří nad hlavami vojáků,</w:t>
      </w:r>
    </w:p>
    <w:p>
      <w:pPr>
        <w:pStyle w:val="BodyText"/>
        <w:numPr>
          <w:ilvl w:val="0"/>
          <w:numId w:val="3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sloní tělo funguje jako rezonátor.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Ochranné bylinné pytlíky</w:t>
      </w:r>
    </w:p>
    <w:p>
      <w:pPr>
        <w:pStyle w:val="BodyText"/>
        <w:bidi w:val="0"/>
        <w:jc w:val="start"/>
        <w:rPr/>
      </w:pPr>
      <w:r>
        <w:rPr/>
        <w:t>Kongamato útočí podle:</w:t>
      </w:r>
    </w:p>
    <w:p>
      <w:pPr>
        <w:pStyle w:val="BodyText"/>
        <w:numPr>
          <w:ilvl w:val="0"/>
          <w:numId w:val="3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pohybu,</w:t>
      </w:r>
    </w:p>
    <w:p>
      <w:pPr>
        <w:pStyle w:val="BodyText"/>
        <w:numPr>
          <w:ilvl w:val="0"/>
          <w:numId w:val="3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tepelného kontrastu,</w:t>
      </w:r>
    </w:p>
    <w:p>
      <w:pPr>
        <w:pStyle w:val="BodyText"/>
        <w:numPr>
          <w:ilvl w:val="0"/>
          <w:numId w:val="3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pachové stopy.</w:t>
      </w:r>
    </w:p>
    <w:p>
      <w:pPr>
        <w:pStyle w:val="BodyText"/>
        <w:bidi w:val="0"/>
        <w:jc w:val="start"/>
        <w:rPr/>
      </w:pPr>
      <w:r>
        <w:rPr/>
        <w:t>Proto:</w:t>
      </w:r>
    </w:p>
    <w:p>
      <w:pPr>
        <w:pStyle w:val="Heading2"/>
        <w:bidi w:val="0"/>
        <w:jc w:val="start"/>
        <w:rPr/>
      </w:pPr>
      <w:r>
        <w:rPr/>
        <w:t>Směs bylin obsahuje</w:t>
      </w:r>
    </w:p>
    <w:p>
      <w:pPr>
        <w:pStyle w:val="BodyText"/>
        <w:numPr>
          <w:ilvl w:val="0"/>
          <w:numId w:val="4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pryskyřice tlumící pach potu,</w:t>
      </w:r>
    </w:p>
    <w:p>
      <w:pPr>
        <w:pStyle w:val="BodyText"/>
        <w:numPr>
          <w:ilvl w:val="0"/>
          <w:numId w:val="4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hořké silice dráždící čich tvora,</w:t>
      </w:r>
    </w:p>
    <w:p>
      <w:pPr>
        <w:pStyle w:val="BodyText"/>
        <w:numPr>
          <w:ilvl w:val="0"/>
          <w:numId w:val="4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popel z hnízdního stromu (symbolická vazba),</w:t>
      </w:r>
    </w:p>
    <w:p>
      <w:pPr>
        <w:pStyle w:val="BodyText"/>
        <w:numPr>
          <w:ilvl w:val="0"/>
          <w:numId w:val="4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drobné množství sušených bažinných hub.</w:t>
      </w:r>
    </w:p>
    <w:p>
      <w:pPr>
        <w:pStyle w:val="BodyText"/>
        <w:bidi w:val="0"/>
        <w:jc w:val="start"/>
        <w:rPr/>
      </w:pPr>
      <w:r>
        <w:rPr/>
        <w:t>Pytlíky jsou:</w:t>
      </w:r>
    </w:p>
    <w:p>
      <w:pPr>
        <w:pStyle w:val="BodyText"/>
        <w:numPr>
          <w:ilvl w:val="0"/>
          <w:numId w:val="4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zavěšeny na postrojích koní,</w:t>
      </w:r>
    </w:p>
    <w:p>
      <w:pPr>
        <w:pStyle w:val="BodyText"/>
        <w:numPr>
          <w:ilvl w:val="0"/>
          <w:numId w:val="4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vázány na sloních čelech,</w:t>
      </w:r>
    </w:p>
    <w:p>
      <w:pPr>
        <w:pStyle w:val="BodyText"/>
        <w:numPr>
          <w:ilvl w:val="0"/>
          <w:numId w:val="41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přišity na sedlech jezdců.</w:t>
      </w:r>
    </w:p>
    <w:p>
      <w:pPr>
        <w:pStyle w:val="BodyText"/>
        <w:bidi w:val="0"/>
        <w:jc w:val="start"/>
        <w:rPr/>
      </w:pPr>
      <w:r>
        <w:rPr/>
        <w:t>Nejde o „neviditelnost“, ale o signál:</w:t>
      </w:r>
    </w:p>
    <w:p>
      <w:pPr>
        <w:pStyle w:val="Blokovcitace"/>
        <w:bidi w:val="0"/>
        <w:jc w:val="start"/>
        <w:rPr/>
      </w:pPr>
      <w:r>
        <w:rPr/>
        <w:t>„</w:t>
      </w:r>
      <w:r>
        <w:rPr/>
        <w:t>Patří do teritoria. Nejsou kořistí.“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Bitva v plném chaosu</w:t>
      </w:r>
    </w:p>
    <w:p>
      <w:pPr>
        <w:pStyle w:val="BodyText"/>
        <w:bidi w:val="0"/>
        <w:jc w:val="start"/>
        <w:rPr/>
      </w:pPr>
      <w:r>
        <w:rPr/>
        <w:t>V bitevní vřavě je klíčové:</w:t>
      </w:r>
    </w:p>
    <w:p>
      <w:pPr>
        <w:pStyle w:val="BodyText"/>
        <w:numPr>
          <w:ilvl w:val="0"/>
          <w:numId w:val="4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bubny udržují rytmus „přítel“,</w:t>
      </w:r>
    </w:p>
    <w:p>
      <w:pPr>
        <w:pStyle w:val="BodyText"/>
        <w:numPr>
          <w:ilvl w:val="0"/>
          <w:numId w:val="4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bylinný pach vytváří pachový koridor,</w:t>
      </w:r>
    </w:p>
    <w:p>
      <w:pPr>
        <w:pStyle w:val="BodyText"/>
        <w:numPr>
          <w:ilvl w:val="0"/>
          <w:numId w:val="42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pylony drží hranici prostoru.</w:t>
      </w:r>
    </w:p>
    <w:p>
      <w:pPr>
        <w:pStyle w:val="BodyText"/>
        <w:bidi w:val="0"/>
        <w:jc w:val="start"/>
        <w:rPr/>
      </w:pPr>
      <w:r>
        <w:rPr/>
        <w:t>Bez jednoho z těchto prvků se systém může rozpadnout.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Rizika</w:t>
      </w:r>
    </w:p>
    <w:p>
      <w:pPr>
        <w:pStyle w:val="BodyText"/>
        <w:numPr>
          <w:ilvl w:val="0"/>
          <w:numId w:val="4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Pokud vítr změní směr, pachový koridor se naruší.</w:t>
      </w:r>
    </w:p>
    <w:p>
      <w:pPr>
        <w:pStyle w:val="BodyText"/>
        <w:numPr>
          <w:ilvl w:val="0"/>
          <w:numId w:val="4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Pokud bubeník padne, hejno může reagovat na náhodné zvuky.</w:t>
      </w:r>
    </w:p>
    <w:p>
      <w:pPr>
        <w:pStyle w:val="BodyText"/>
        <w:numPr>
          <w:ilvl w:val="0"/>
          <w:numId w:val="43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Pokud nepřítel zapálí pole, světelné signály se ztratí.</w:t>
      </w:r>
    </w:p>
    <w:p>
      <w:pPr>
        <w:pStyle w:val="BodyText"/>
        <w:bidi w:val="0"/>
        <w:jc w:val="start"/>
        <w:rPr/>
      </w:pPr>
      <w:r>
        <w:rPr/>
        <w:t>To udržuje doktrínu silnou, ale ne všemocnou.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Výsledek na bojišti</w:t>
      </w:r>
    </w:p>
    <w:p>
      <w:pPr>
        <w:pStyle w:val="BodyText"/>
        <w:bidi w:val="0"/>
        <w:jc w:val="start"/>
        <w:rPr/>
      </w:pPr>
      <w:r>
        <w:rPr/>
        <w:t>Těžká jízda proráží.</w:t>
        <w:br/>
        <w:t>Sloni nesou bubeníky.</w:t>
        <w:br/>
        <w:t>Nad nimi se ve spirále stahuje temné hejno.</w:t>
      </w:r>
    </w:p>
    <w:p>
      <w:pPr>
        <w:pStyle w:val="BodyText"/>
        <w:bidi w:val="0"/>
        <w:jc w:val="start"/>
        <w:rPr/>
      </w:pPr>
      <w:r>
        <w:rPr/>
        <w:t>Nepřítel slyší jen bubnování… a pak vítr.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Chceš příště:</w:t>
      </w:r>
    </w:p>
    <w:p>
      <w:pPr>
        <w:pStyle w:val="BodyText"/>
        <w:numPr>
          <w:ilvl w:val="0"/>
          <w:numId w:val="4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vytvořit „Polní příručku pro bubeníky“,</w:t>
      </w:r>
    </w:p>
    <w:p>
      <w:pPr>
        <w:pStyle w:val="BodyText"/>
        <w:numPr>
          <w:ilvl w:val="0"/>
          <w:numId w:val="44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popsat konkrétní rozhodující bitvu, kde hejno změní průběh války?</w:t>
      </w:r>
    </w:p>
    <w:p>
      <w:pPr>
        <w:pStyle w:val="BodyText"/>
        <w:bidi w:val="0"/>
        <w:jc w:val="start"/>
        <w:rPr/>
      </w:pPr>
      <w:r>
        <w:rPr/>
        <w:t xml:space="preserve">Kongamata mají lehký pancíř proti šípům z tvrdé kůže a lehkého bronzu. Cvičí se také úhybné manévry. </w:t>
      </w:r>
    </w:p>
    <w:p>
      <w:pPr>
        <w:pStyle w:val="BodyText"/>
        <w:bidi w:val="0"/>
        <w:jc w:val="start"/>
        <w:rPr/>
      </w:pPr>
      <w:r>
        <w:rPr/>
        <w:t xml:space="preserve">Tohle už je skutečná </w:t>
      </w:r>
      <w:r>
        <w:rPr>
          <w:rStyle w:val="Strong"/>
        </w:rPr>
        <w:t>mytobiologická vzdušná kavalerie</w:t>
      </w:r>
      <w:r>
        <w:rPr/>
        <w:t xml:space="preserve"> — ne jen vyvolaná přírodní síla, ale systematicky vycvičený druh.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Lehké pancéřování Kongamat</w:t>
      </w:r>
    </w:p>
    <w:p>
      <w:pPr>
        <w:pStyle w:val="BodyText"/>
        <w:bidi w:val="0"/>
        <w:jc w:val="start"/>
        <w:rPr/>
      </w:pPr>
      <w:r>
        <w:rPr/>
        <w:t>Kongamato je rychlé a lehké, takže pancíř musí:</w:t>
      </w:r>
    </w:p>
    <w:p>
      <w:pPr>
        <w:pStyle w:val="BodyText"/>
        <w:numPr>
          <w:ilvl w:val="0"/>
          <w:numId w:val="4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chránit proti šípům a lehkým oštěpům,</w:t>
      </w:r>
    </w:p>
    <w:p>
      <w:pPr>
        <w:pStyle w:val="BodyText"/>
        <w:numPr>
          <w:ilvl w:val="0"/>
          <w:numId w:val="4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neomezit rozpětí křídel,</w:t>
      </w:r>
    </w:p>
    <w:p>
      <w:pPr>
        <w:pStyle w:val="BodyText"/>
        <w:numPr>
          <w:ilvl w:val="0"/>
          <w:numId w:val="45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nepřetížit hrudní svalstvo.</w:t>
      </w:r>
    </w:p>
    <w:p>
      <w:pPr>
        <w:pStyle w:val="Heading2"/>
        <w:bidi w:val="0"/>
        <w:jc w:val="start"/>
        <w:rPr/>
      </w:pPr>
      <w:r>
        <w:rPr/>
        <w:t>Konstrukce</w:t>
      </w:r>
    </w:p>
    <w:p>
      <w:pPr>
        <w:pStyle w:val="BodyText"/>
        <w:bidi w:val="0"/>
        <w:jc w:val="start"/>
        <w:rPr/>
      </w:pPr>
      <w:r>
        <w:rPr>
          <w:rStyle w:val="Strong"/>
        </w:rPr>
        <w:t>1️⃣ Hrudní štít</w:t>
      </w:r>
    </w:p>
    <w:p>
      <w:pPr>
        <w:pStyle w:val="BodyText"/>
        <w:numPr>
          <w:ilvl w:val="0"/>
          <w:numId w:val="4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Vrstvená tvrdá kůže (sušená a napuštěná pryskyřicí).</w:t>
      </w:r>
    </w:p>
    <w:p>
      <w:pPr>
        <w:pStyle w:val="BodyText"/>
        <w:numPr>
          <w:ilvl w:val="0"/>
          <w:numId w:val="4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Tenké bronzové lamely zapracované mezi vrstvy.</w:t>
      </w:r>
    </w:p>
    <w:p>
      <w:pPr>
        <w:pStyle w:val="BodyText"/>
        <w:numPr>
          <w:ilvl w:val="0"/>
          <w:numId w:val="46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Segmentovaný tvar kopírující hrudní kost.</w:t>
      </w:r>
    </w:p>
    <w:p>
      <w:pPr>
        <w:pStyle w:val="BodyText"/>
        <w:bidi w:val="0"/>
        <w:jc w:val="start"/>
        <w:rPr/>
      </w:pPr>
      <w:r>
        <w:rPr>
          <w:rStyle w:val="Strong"/>
        </w:rPr>
        <w:t>2️⃣ Krční límec</w:t>
      </w:r>
    </w:p>
    <w:p>
      <w:pPr>
        <w:pStyle w:val="BodyText"/>
        <w:numPr>
          <w:ilvl w:val="0"/>
          <w:numId w:val="4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Nejzranitelnější místo.</w:t>
      </w:r>
    </w:p>
    <w:p>
      <w:pPr>
        <w:pStyle w:val="BodyText"/>
        <w:numPr>
          <w:ilvl w:val="0"/>
          <w:numId w:val="47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Ohebné lamely spojené šlachou.</w:t>
      </w:r>
    </w:p>
    <w:p>
      <w:pPr>
        <w:pStyle w:val="BodyText"/>
        <w:bidi w:val="0"/>
        <w:jc w:val="start"/>
        <w:rPr/>
      </w:pPr>
      <w:r>
        <w:rPr>
          <w:rStyle w:val="Strong"/>
        </w:rPr>
        <w:t>3️⃣ Hřbetní pás</w:t>
      </w:r>
    </w:p>
    <w:p>
      <w:pPr>
        <w:pStyle w:val="BodyText"/>
        <w:numPr>
          <w:ilvl w:val="0"/>
          <w:numId w:val="48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Ochrana proti střelbě ze země při střemhlavém útoku.</w:t>
      </w:r>
    </w:p>
    <w:p>
      <w:pPr>
        <w:pStyle w:val="BodyText"/>
        <w:bidi w:val="0"/>
        <w:jc w:val="start"/>
        <w:rPr/>
      </w:pPr>
      <w:r>
        <w:rPr/>
        <w:t>Bronz je lehký, dostupný a v retro světě dává technologii „starověkou důstojnost“, ne průmyslovou modernitu.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Úhybné manévry</w:t>
      </w:r>
    </w:p>
    <w:p>
      <w:pPr>
        <w:pStyle w:val="BodyText"/>
        <w:bidi w:val="0"/>
        <w:jc w:val="start"/>
        <w:rPr/>
      </w:pPr>
      <w:r>
        <w:rPr/>
        <w:t>Kongamata nejsou stíhačky — ale jsou to predátoři.</w:t>
      </w:r>
    </w:p>
    <w:p>
      <w:pPr>
        <w:pStyle w:val="BodyText"/>
        <w:bidi w:val="0"/>
        <w:jc w:val="start"/>
        <w:rPr/>
      </w:pPr>
      <w:r>
        <w:rPr/>
        <w:t>Výcvik spočívá v:</w:t>
      </w:r>
    </w:p>
    <w:p>
      <w:pPr>
        <w:pStyle w:val="Heading3"/>
        <w:bidi w:val="0"/>
        <w:jc w:val="start"/>
        <w:rPr/>
      </w:pPr>
      <w:r>
        <w:rPr/>
        <w:t xml:space="preserve">🌀 </w:t>
      </w:r>
      <w:r>
        <w:rPr/>
        <w:t>Spirálovém náletu</w:t>
      </w:r>
    </w:p>
    <w:p>
      <w:pPr>
        <w:pStyle w:val="BodyText"/>
        <w:bidi w:val="0"/>
        <w:jc w:val="start"/>
        <w:rPr/>
      </w:pPr>
      <w:r>
        <w:rPr/>
        <w:t>Znesnadňuje odhad trajektorie šípu.</w:t>
      </w:r>
    </w:p>
    <w:p>
      <w:pPr>
        <w:pStyle w:val="Heading3"/>
        <w:bidi w:val="0"/>
        <w:jc w:val="start"/>
        <w:rPr/>
      </w:pPr>
      <w:r>
        <w:rPr/>
        <w:t xml:space="preserve">↘️ </w:t>
      </w:r>
      <w:r>
        <w:rPr/>
        <w:t>Falešném klesání</w:t>
      </w:r>
    </w:p>
    <w:p>
      <w:pPr>
        <w:pStyle w:val="BodyText"/>
        <w:bidi w:val="0"/>
        <w:jc w:val="start"/>
        <w:rPr/>
      </w:pPr>
      <w:r>
        <w:rPr/>
        <w:t>Naznačí útok, pak prudké vybrání výšky.</w:t>
      </w:r>
    </w:p>
    <w:p>
      <w:pPr>
        <w:pStyle w:val="Heading3"/>
        <w:bidi w:val="0"/>
        <w:jc w:val="start"/>
        <w:rPr/>
      </w:pPr>
      <w:r>
        <w:rPr/>
        <w:t xml:space="preserve">🌪️ </w:t>
      </w:r>
      <w:r>
        <w:rPr/>
        <w:t>Křížovém rozptýlení hejna</w:t>
      </w:r>
    </w:p>
    <w:p>
      <w:pPr>
        <w:pStyle w:val="BodyText"/>
        <w:bidi w:val="0"/>
        <w:jc w:val="start"/>
        <w:rPr/>
      </w:pPr>
      <w:r>
        <w:rPr/>
        <w:t>Šípy jsou vystřeleny do místa, kde už nikdo není.</w:t>
      </w:r>
    </w:p>
    <w:p>
      <w:pPr>
        <w:pStyle w:val="Heading3"/>
        <w:bidi w:val="0"/>
        <w:jc w:val="start"/>
        <w:rPr/>
      </w:pPr>
      <w:r>
        <w:rPr/>
        <w:t xml:space="preserve">🦅 </w:t>
      </w:r>
      <w:r>
        <w:rPr/>
        <w:t>Sluneční oslepení</w:t>
      </w:r>
    </w:p>
    <w:p>
      <w:pPr>
        <w:pStyle w:val="BodyText"/>
        <w:bidi w:val="0"/>
        <w:jc w:val="start"/>
        <w:rPr/>
      </w:pPr>
      <w:r>
        <w:rPr/>
        <w:t>Útok proti slunci — obránci nevidí siluetu.</w:t>
      </w:r>
    </w:p>
    <w:p>
      <w:pPr>
        <w:pStyle w:val="BodyText"/>
        <w:bidi w:val="0"/>
        <w:jc w:val="start"/>
        <w:rPr/>
      </w:pPr>
      <w:r>
        <w:rPr/>
        <w:t>Tyto manévry nejsou „učeny jako povely“, ale vyvolávány rytmem bubnů a světelnými impulsy.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Protiopatření nepřítele</w:t>
      </w:r>
    </w:p>
    <w:p>
      <w:pPr>
        <w:pStyle w:val="BodyText"/>
        <w:bidi w:val="0"/>
        <w:jc w:val="start"/>
        <w:rPr/>
      </w:pPr>
      <w:r>
        <w:rPr/>
        <w:t>Tím se konflikt posouvá na další úroveň:</w:t>
      </w:r>
    </w:p>
    <w:p>
      <w:pPr>
        <w:pStyle w:val="BodyText"/>
        <w:numPr>
          <w:ilvl w:val="0"/>
          <w:numId w:val="4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těžší kuše,</w:t>
      </w:r>
    </w:p>
    <w:p>
      <w:pPr>
        <w:pStyle w:val="BodyText"/>
        <w:numPr>
          <w:ilvl w:val="0"/>
          <w:numId w:val="4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zápalné šípy,</w:t>
      </w:r>
    </w:p>
    <w:p>
      <w:pPr>
        <w:pStyle w:val="BodyText"/>
        <w:numPr>
          <w:ilvl w:val="0"/>
          <w:numId w:val="4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síťové střely,</w:t>
      </w:r>
    </w:p>
    <w:p>
      <w:pPr>
        <w:pStyle w:val="BodyText"/>
        <w:numPr>
          <w:ilvl w:val="0"/>
          <w:numId w:val="49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hlučné kovové větrníky rušící orientaci.</w:t>
      </w:r>
    </w:p>
    <w:p>
      <w:pPr>
        <w:pStyle w:val="BodyText"/>
        <w:bidi w:val="0"/>
        <w:jc w:val="start"/>
        <w:rPr/>
      </w:pPr>
      <w:r>
        <w:rPr/>
        <w:t>To vytváří evoluci bojiště.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Heading1"/>
        <w:bidi w:val="0"/>
        <w:jc w:val="start"/>
        <w:rPr/>
      </w:pPr>
      <w:r>
        <w:rPr/>
        <w:t>Estetika boje</w:t>
      </w:r>
    </w:p>
    <w:p>
      <w:pPr>
        <w:pStyle w:val="BodyText"/>
        <w:bidi w:val="0"/>
        <w:jc w:val="start"/>
        <w:rPr/>
      </w:pPr>
      <w:r>
        <w:rPr/>
        <w:t>Představ si:</w:t>
      </w:r>
    </w:p>
    <w:p>
      <w:pPr>
        <w:pStyle w:val="BodyText"/>
        <w:bidi w:val="0"/>
        <w:jc w:val="start"/>
        <w:rPr/>
      </w:pPr>
      <w:r>
        <w:rPr/>
        <w:t>Sloni s bubeníky.</w:t>
        <w:br/>
        <w:t>Lehká jízda v prachu.</w:t>
        <w:br/>
        <w:t>Nad nimi bronzově se lesknoucí křídla.</w:t>
        <w:br/>
        <w:t>Šípy sviští — některé se odrážejí, jiné sklouznou po tvrdé kůži.</w:t>
        <w:br/>
        <w:t>Hejno se stáhne, otočí, vrátí v jiném úhlu.</w:t>
      </w:r>
    </w:p>
    <w:p>
      <w:pPr>
        <w:pStyle w:val="BodyText"/>
        <w:bidi w:val="0"/>
        <w:jc w:val="start"/>
        <w:rPr/>
      </w:pPr>
      <w:r>
        <w:rPr/>
        <w:t>Není to moderní válka.</w:t>
        <w:br/>
        <w:t xml:space="preserve">Je to </w:t>
      </w:r>
      <w:r>
        <w:rPr>
          <w:rStyle w:val="Strong"/>
        </w:rPr>
        <w:t>starověká válka posunutá o jeden mýtický stupeň výš</w:t>
      </w:r>
      <w:r>
        <w:rPr/>
        <w:t>.</w:t>
      </w:r>
    </w:p>
    <w:p>
      <w:pPr>
        <w:pStyle w:val="Vodorovnra"/>
        <w:bidi w:val="0"/>
        <w:jc w:val="start"/>
        <w:rPr/>
      </w:pPr>
      <w:r>
        <w:rPr/>
      </w:r>
    </w:p>
    <w:p>
      <w:pPr>
        <w:pStyle w:val="BodyText"/>
        <w:bidi w:val="0"/>
        <w:jc w:val="start"/>
        <w:rPr/>
      </w:pPr>
      <w:r>
        <w:rPr/>
        <w:t>Chceš teď:</w:t>
      </w:r>
    </w:p>
    <w:p>
      <w:pPr>
        <w:pStyle w:val="BodyText"/>
        <w:numPr>
          <w:ilvl w:val="0"/>
          <w:numId w:val="5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rozpracovat specializované „elitní pancéřované hejno“,</w:t>
      </w:r>
    </w:p>
    <w:p>
      <w:pPr>
        <w:pStyle w:val="BodyText"/>
        <w:numPr>
          <w:ilvl w:val="0"/>
          <w:numId w:val="50"/>
        </w:numPr>
        <w:tabs>
          <w:tab w:val="clear" w:pos="709"/>
          <w:tab w:val="left" w:pos="709" w:leader="none"/>
        </w:tabs>
        <w:bidi w:val="0"/>
        <w:ind w:hanging="283" w:start="709"/>
        <w:jc w:val="start"/>
        <w:rPr/>
      </w:pPr>
      <w:r>
        <w:rPr/>
        <w:t>nebo navrhnout, jak by nepřítel mohl vyvinout zbraň, která tuto převahu zlomí?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4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9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1">
    <w:lvl w:ilvl="0">
      <w:start w:val="1"/>
      <w:pStyle w:val="Heading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pStyle w:val="Heading3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FreeSans"/>
        <w:kern w:val="2"/>
        <w:sz w:val="24"/>
        <w:szCs w:val="24"/>
        <w:lang w:val="cs-CZ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DejaVu Sans" w:cs="FreeSans"/>
      <w:color w:val="auto"/>
      <w:kern w:val="2"/>
      <w:sz w:val="24"/>
      <w:szCs w:val="24"/>
      <w:lang w:val="cs-CZ" w:eastAsia="zh-CN" w:bidi="hi-IN"/>
    </w:rPr>
  </w:style>
  <w:style w:type="paragraph" w:styleId="Heading1">
    <w:name w:val="heading 1"/>
    <w:basedOn w:val="Nadpis"/>
    <w:next w:val="BodyText"/>
    <w:qFormat/>
    <w:pPr>
      <w:spacing w:before="240" w:after="120"/>
      <w:outlineLvl w:val="0"/>
    </w:pPr>
    <w:rPr>
      <w:rFonts w:ascii="Liberation Serif" w:hAnsi="Liberation Serif" w:eastAsia="DejaVu Sans" w:cs="FreeSans"/>
      <w:b/>
      <w:bCs/>
      <w:sz w:val="48"/>
      <w:szCs w:val="48"/>
    </w:rPr>
  </w:style>
  <w:style w:type="paragraph" w:styleId="Heading2">
    <w:name w:val="heading 2"/>
    <w:basedOn w:val="Nadpis"/>
    <w:next w:val="BodyText"/>
    <w:qFormat/>
    <w:pPr>
      <w:spacing w:before="200" w:after="120"/>
      <w:outlineLvl w:val="1"/>
    </w:pPr>
    <w:rPr>
      <w:rFonts w:ascii="Liberation Serif" w:hAnsi="Liberation Serif" w:eastAsia="DejaVu Sans" w:cs="FreeSans"/>
      <w:b/>
      <w:bCs/>
      <w:sz w:val="36"/>
      <w:szCs w:val="36"/>
    </w:rPr>
  </w:style>
  <w:style w:type="paragraph" w:styleId="Heading3">
    <w:name w:val="heading 3"/>
    <w:basedOn w:val="Nadpis"/>
    <w:next w:val="BodyText"/>
    <w:qFormat/>
    <w:pPr>
      <w:spacing w:before="140" w:after="120"/>
      <w:outlineLvl w:val="2"/>
    </w:pPr>
    <w:rPr>
      <w:rFonts w:ascii="Liberation Serif" w:hAnsi="Liberation Serif" w:eastAsia="DejaVu Sans" w:cs="FreeSans"/>
      <w:b/>
      <w:bCs/>
      <w:sz w:val="28"/>
      <w:szCs w:val="28"/>
    </w:rPr>
  </w:style>
  <w:style w:type="character" w:styleId="Odrky">
    <w:name w:val="Odrážky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ymbolyproslovn">
    <w:name w:val="Symboly pro číslování"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DejaVu Sans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FreeSans"/>
    </w:rPr>
  </w:style>
  <w:style w:type="paragraph" w:styleId="Vodorovnra">
    <w:name w:val="Vodorovná čára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paragraph" w:styleId="Blokovcitace">
    <w:name w:val="Bloková citace"/>
    <w:basedOn w:val="Normal"/>
    <w:qFormat/>
    <w:pPr>
      <w:spacing w:before="0" w:after="283"/>
      <w:ind w:hanging="0" w:start="567" w:end="567"/>
    </w:pPr>
    <w:rPr/>
  </w:style>
  <w:style w:type="paragraph" w:styleId="Obsahtabulky">
    <w:name w:val="Obsah tabulky"/>
    <w:basedOn w:val="Normal"/>
    <w:qFormat/>
    <w:pPr>
      <w:widowControl w:val="false"/>
      <w:suppressLineNumbers/>
    </w:pPr>
    <w:rPr/>
  </w:style>
  <w:style w:type="paragraph" w:styleId="Nadpistabulky">
    <w:name w:val="Nadpis tabulky"/>
    <w:basedOn w:val="Obsahtabulky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</TotalTime>
  <Application>LibreOffice/25.2.3.2$Linux_X86_64 LibreOffice_project/520$Build-2</Application>
  <AppVersion>15.0000</AppVersion>
  <Pages>13</Pages>
  <Words>2135</Words>
  <Characters>12067</Characters>
  <CharactersWithSpaces>13741</CharactersWithSpaces>
  <Paragraphs>328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2026-02-22T16:04:02Z</dcterms:created>
  <dc:creator/>
  <dc:description/>
  <dc:language>cs-CZ</dc:language>
  <cp:lastModifiedBy/>
  <dcterms:modified xsi:type="dcterms:W3CDTF">2026-02-22T16:06:16Z</dcterms:modified>
  <cp:revision>1</cp:revision>
  <dc:subject/>
  <dc:title/>
</cp:coreProperties>
</file>